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  <w:r>
        <w:t>РОССИЙСКАЯ  ФЕДЕРАЦИЯ</w:t>
      </w:r>
    </w:p>
    <w:p w:rsidR="001877F4" w:rsidRDefault="001877F4" w:rsidP="001877F4">
      <w:pPr>
        <w:jc w:val="center"/>
      </w:pPr>
      <w:r>
        <w:t xml:space="preserve">КУРГАНСКАЯ ОБЛАСТЬ </w:t>
      </w:r>
    </w:p>
    <w:p w:rsidR="003340F6" w:rsidRDefault="003340F6" w:rsidP="003340F6">
      <w:pPr>
        <w:jc w:val="center"/>
      </w:pPr>
      <w:r>
        <w:t xml:space="preserve"> ПРИТОБОЛЬНЫЙ РАЙОН </w:t>
      </w:r>
    </w:p>
    <w:p w:rsidR="001877F4" w:rsidRDefault="003340F6" w:rsidP="003340F6">
      <w:pPr>
        <w:jc w:val="center"/>
      </w:pPr>
      <w:r>
        <w:t xml:space="preserve">МЕЖБОРНЫЙ </w:t>
      </w:r>
      <w:r w:rsidR="001877F4">
        <w:t>СЕЛЬСОВЕТ</w:t>
      </w:r>
    </w:p>
    <w:p w:rsidR="001877F4" w:rsidRDefault="001877F4" w:rsidP="001877F4">
      <w:pPr>
        <w:jc w:val="center"/>
      </w:pPr>
      <w:r>
        <w:t xml:space="preserve">АДМИНИСТРАЦИЯ  </w:t>
      </w:r>
      <w:r w:rsidR="003340F6">
        <w:t>МЕЖБОРНОГО</w:t>
      </w:r>
      <w:r>
        <w:t xml:space="preserve">  СЕЛЬСОВЕТА</w:t>
      </w: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</w:p>
    <w:p w:rsidR="001877F4" w:rsidRDefault="001877F4" w:rsidP="001877F4">
      <w:pPr>
        <w:jc w:val="center"/>
      </w:pPr>
      <w:r>
        <w:t>РАСПОРЯЖЕНИЕ</w:t>
      </w:r>
    </w:p>
    <w:p w:rsidR="001877F4" w:rsidRDefault="001877F4" w:rsidP="001877F4">
      <w:pPr>
        <w:jc w:val="center"/>
      </w:pPr>
    </w:p>
    <w:p w:rsidR="003628C7" w:rsidRDefault="0086191C" w:rsidP="001877F4">
      <w:pPr>
        <w:jc w:val="both"/>
      </w:pPr>
      <w:r>
        <w:t>10.01.2017</w:t>
      </w:r>
      <w:r w:rsidR="001877F4">
        <w:t xml:space="preserve"> г.                    </w:t>
      </w:r>
      <w:r w:rsidR="003628C7">
        <w:t xml:space="preserve">  </w:t>
      </w:r>
      <w:r w:rsidR="001877F4">
        <w:t xml:space="preserve">№ </w:t>
      </w:r>
      <w:r>
        <w:t xml:space="preserve">  2</w:t>
      </w:r>
      <w:r w:rsidR="00771386">
        <w:tab/>
        <w:t xml:space="preserve">                                                                                          </w:t>
      </w:r>
    </w:p>
    <w:p w:rsidR="001877F4" w:rsidRDefault="001877F4" w:rsidP="001877F4">
      <w:pPr>
        <w:jc w:val="both"/>
      </w:pPr>
      <w:r>
        <w:t>с.</w:t>
      </w:r>
      <w:r w:rsidR="00A96C99">
        <w:t xml:space="preserve"> </w:t>
      </w:r>
      <w:r w:rsidR="003340F6">
        <w:t>Межборное</w:t>
      </w:r>
    </w:p>
    <w:p w:rsidR="001877F4" w:rsidRDefault="001877F4" w:rsidP="001877F4"/>
    <w:p w:rsidR="0086191C" w:rsidRDefault="0086191C" w:rsidP="001877F4"/>
    <w:p w:rsidR="0086191C" w:rsidRPr="0086191C" w:rsidRDefault="0086191C" w:rsidP="001877F4">
      <w:pPr>
        <w:jc w:val="both"/>
        <w:rPr>
          <w:b/>
        </w:rPr>
      </w:pPr>
      <w:r w:rsidRPr="0086191C">
        <w:rPr>
          <w:b/>
        </w:rPr>
        <w:t>О вне</w:t>
      </w:r>
      <w:r>
        <w:rPr>
          <w:b/>
        </w:rPr>
        <w:t>сении изменений в распоряжение А</w:t>
      </w:r>
      <w:r w:rsidRPr="0086191C">
        <w:rPr>
          <w:b/>
        </w:rPr>
        <w:t>дминистрации</w:t>
      </w:r>
    </w:p>
    <w:p w:rsidR="001877F4" w:rsidRPr="0086191C" w:rsidRDefault="0086191C" w:rsidP="001877F4">
      <w:pPr>
        <w:jc w:val="both"/>
        <w:rPr>
          <w:b/>
        </w:rPr>
      </w:pPr>
      <w:r w:rsidRPr="0086191C">
        <w:rPr>
          <w:b/>
        </w:rPr>
        <w:t>Межборного сельсовета от 12.07.2016 г. №</w:t>
      </w:r>
      <w:r>
        <w:rPr>
          <w:b/>
        </w:rPr>
        <w:t xml:space="preserve"> </w:t>
      </w:r>
      <w:r w:rsidRPr="0086191C">
        <w:rPr>
          <w:b/>
        </w:rPr>
        <w:t>72</w:t>
      </w:r>
    </w:p>
    <w:p w:rsidR="0086191C" w:rsidRDefault="009E4D64" w:rsidP="003340F6">
      <w:pPr>
        <w:rPr>
          <w:b/>
        </w:rPr>
      </w:pPr>
      <w:r>
        <w:rPr>
          <w:b/>
        </w:rPr>
        <w:t>«</w:t>
      </w:r>
      <w:r w:rsidR="001877F4" w:rsidRPr="0086191C">
        <w:rPr>
          <w:b/>
        </w:rPr>
        <w:t xml:space="preserve">Об осуществлении  функций администратора  </w:t>
      </w:r>
    </w:p>
    <w:p w:rsidR="001877F4" w:rsidRPr="0086191C" w:rsidRDefault="001877F4" w:rsidP="003340F6">
      <w:pPr>
        <w:rPr>
          <w:b/>
        </w:rPr>
      </w:pPr>
      <w:r w:rsidRPr="0086191C">
        <w:rPr>
          <w:b/>
        </w:rPr>
        <w:t>доходов бюджета</w:t>
      </w:r>
      <w:r w:rsidR="0086191C">
        <w:rPr>
          <w:b/>
        </w:rPr>
        <w:t xml:space="preserve"> </w:t>
      </w:r>
      <w:r w:rsidR="003340F6" w:rsidRPr="0086191C">
        <w:rPr>
          <w:b/>
        </w:rPr>
        <w:t>Межборного  сельсовета</w:t>
      </w:r>
      <w:r w:rsidR="009E4D64">
        <w:rPr>
          <w:b/>
        </w:rPr>
        <w:t>»</w:t>
      </w:r>
      <w:r w:rsidR="003340F6" w:rsidRPr="0086191C">
        <w:rPr>
          <w:b/>
        </w:rPr>
        <w:t xml:space="preserve"> </w:t>
      </w:r>
    </w:p>
    <w:p w:rsidR="001877F4" w:rsidRDefault="001877F4" w:rsidP="001877F4">
      <w:pPr>
        <w:jc w:val="both"/>
      </w:pPr>
    </w:p>
    <w:p w:rsidR="003340F6" w:rsidRDefault="003340F6" w:rsidP="001877F4">
      <w:pPr>
        <w:jc w:val="both"/>
      </w:pPr>
    </w:p>
    <w:p w:rsidR="009E4D64" w:rsidRPr="009E4D64" w:rsidRDefault="001877F4" w:rsidP="009E4D64">
      <w:pPr>
        <w:jc w:val="both"/>
        <w:rPr>
          <w:rStyle w:val="s3"/>
        </w:rPr>
      </w:pPr>
      <w:r>
        <w:tab/>
      </w:r>
      <w:r w:rsidR="009E4D64">
        <w:t xml:space="preserve">В соответствии со статьями 160.1, 160.2 Бюджетного кодекса Российской Федерации, статьи </w:t>
      </w:r>
      <w:r w:rsidR="009E4D64" w:rsidRPr="00F76333">
        <w:t xml:space="preserve">33 </w:t>
      </w:r>
      <w:r w:rsidR="009E4D64">
        <w:t>Устава Межборного сельсовета,   Администрации Межборного  сельсовета:</w:t>
      </w:r>
    </w:p>
    <w:p w:rsidR="009E4D64" w:rsidRPr="00192F82" w:rsidRDefault="009E4D64" w:rsidP="009E4D64">
      <w:pPr>
        <w:jc w:val="both"/>
      </w:pPr>
      <w:r>
        <w:rPr>
          <w:rStyle w:val="s3"/>
          <w:color w:val="000000"/>
        </w:rPr>
        <w:t xml:space="preserve">    </w:t>
      </w:r>
      <w:r w:rsidRPr="00BD0A9F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 xml:space="preserve"> 1. </w:t>
      </w:r>
      <w:r w:rsidRPr="00BD0A9F">
        <w:t>В распоряжения Администрации Межборного се</w:t>
      </w:r>
      <w:r>
        <w:t xml:space="preserve">льсовета от 12.07.2016 г. № 72 </w:t>
      </w:r>
      <w:r w:rsidRPr="009E4D64">
        <w:t>«Об осуществлении  функций администратора доходов бюджета Межборного  сельсовета» внести следующие изменения:</w:t>
      </w:r>
    </w:p>
    <w:p w:rsidR="009E4D64" w:rsidRDefault="009E4D64" w:rsidP="009E4D64">
      <w:pPr>
        <w:jc w:val="both"/>
      </w:pPr>
      <w:r>
        <w:t xml:space="preserve"> </w:t>
      </w:r>
      <w:r w:rsidR="003C13A3">
        <w:t xml:space="preserve">   1) в приложении </w:t>
      </w:r>
      <w:r>
        <w:t xml:space="preserve">  </w:t>
      </w:r>
      <w:r w:rsidRPr="00E67974">
        <w:t>«</w:t>
      </w:r>
      <w:r w:rsidR="003C13A3">
        <w:t xml:space="preserve">Перечень доходов </w:t>
      </w:r>
      <w:r w:rsidRPr="00E67974">
        <w:t>бюджета Межборно</w:t>
      </w:r>
      <w:r w:rsidR="003C13A3">
        <w:t>го сельсовета по кодам бюджетной классификации</w:t>
      </w:r>
      <w:r>
        <w:t>» исключить строки следующего содержания:</w:t>
      </w:r>
    </w:p>
    <w:p w:rsidR="009E4D64" w:rsidRDefault="009E4D64" w:rsidP="009E4D64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760"/>
        <w:gridCol w:w="6360"/>
      </w:tblGrid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r>
              <w:t>2 02 02216 10 0000 151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4" w:rsidRDefault="009E4D64" w:rsidP="003B3816">
            <w:pPr>
              <w:jc w:val="both"/>
            </w:pPr>
            <w:r>
              <w:t xml:space="preserve">Субсидии бюджетам </w:t>
            </w:r>
            <w:r>
              <w:rPr>
                <w:snapToGrid w:val="0"/>
              </w:rPr>
              <w:t xml:space="preserve">сельских </w:t>
            </w:r>
            <w: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 домов, проездов к дворовым территориям многоквартирных домов населенных пунктов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>2 02 02999 10 0000 151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поселений.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2 02 03015 10 0000 151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>2 02 03024 10 0000 151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2 02 04012 10 0000 151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2 02 04029 10 0000 151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Межбюджетные трансферты, передаваемые бюджетам </w:t>
            </w:r>
            <w:r>
              <w:rPr>
                <w:snapToGrid w:val="0"/>
              </w:rPr>
              <w:t xml:space="preserve">сельских </w:t>
            </w:r>
            <w:r>
              <w:rPr>
                <w:bCs/>
                <w:snapToGrid w:val="0"/>
              </w:rPr>
              <w:t>поселений на реализацию дополнительных мероприятий в сфере занятости населения.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bCs/>
                <w:snapToGrid w:val="0"/>
              </w:rPr>
            </w:pPr>
            <w:r>
              <w:t>2 02 04999 10 0000151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r>
              <w:t>Прочие межбюджетные трансферты передаваемые бюджетам сельских поселений</w:t>
            </w:r>
          </w:p>
        </w:tc>
      </w:tr>
    </w:tbl>
    <w:p w:rsidR="009E4D64" w:rsidRDefault="009E4D64" w:rsidP="009E4D64">
      <w:pPr>
        <w:jc w:val="both"/>
      </w:pPr>
      <w:r>
        <w:lastRenderedPageBreak/>
        <w:t xml:space="preserve">       2) </w:t>
      </w:r>
      <w:r w:rsidR="003C13A3">
        <w:t xml:space="preserve"> в приложении  </w:t>
      </w:r>
      <w:r w:rsidR="003C13A3" w:rsidRPr="00E67974">
        <w:t>«</w:t>
      </w:r>
      <w:r w:rsidR="003C13A3">
        <w:t xml:space="preserve">Перечень доходов </w:t>
      </w:r>
      <w:r w:rsidR="003C13A3" w:rsidRPr="00E67974">
        <w:t>бюджета Межборно</w:t>
      </w:r>
      <w:r w:rsidR="003C13A3">
        <w:t>го сельсовета по кодам бюджетной классификации</w:t>
      </w:r>
      <w:r>
        <w:t>» дополнить строки следующего содержания: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760"/>
        <w:gridCol w:w="6360"/>
      </w:tblGrid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2 02 30024 10 0000 151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2 02 45160 10 0000 151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4D64" w:rsidTr="003B3816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D64" w:rsidRDefault="009E4D64" w:rsidP="003B3816">
            <w: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D64" w:rsidRDefault="009E4D64" w:rsidP="003B381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E4D64" w:rsidRDefault="009E4D64" w:rsidP="009E4D64">
      <w:pPr>
        <w:ind w:firstLine="120"/>
        <w:jc w:val="both"/>
      </w:pPr>
      <w:r>
        <w:t xml:space="preserve">     2. Настоящее распоряжение вступает в силу со дня  опубликования в  информационном бюллетене «Межборский  вестник».</w:t>
      </w:r>
    </w:p>
    <w:p w:rsidR="009E4D64" w:rsidRDefault="009E4D64" w:rsidP="009E4D64">
      <w:pPr>
        <w:jc w:val="both"/>
      </w:pPr>
      <w:r>
        <w:t xml:space="preserve">      3. Контроль  за  выполнением  настоящего  распоряжения  оставляю  за  собой.</w:t>
      </w:r>
      <w:r>
        <w:tab/>
      </w:r>
    </w:p>
    <w:p w:rsidR="009E4D64" w:rsidRDefault="009E4D64" w:rsidP="009E4D64">
      <w:pPr>
        <w:jc w:val="both"/>
      </w:pPr>
    </w:p>
    <w:p w:rsidR="009E4D64" w:rsidRDefault="009E4D64" w:rsidP="009E4D64">
      <w:pPr>
        <w:ind w:firstLine="540"/>
        <w:jc w:val="both"/>
      </w:pPr>
    </w:p>
    <w:p w:rsidR="009E4D64" w:rsidRDefault="009E4D64" w:rsidP="009E4D64">
      <w:pPr>
        <w:jc w:val="both"/>
      </w:pPr>
      <w:r>
        <w:t xml:space="preserve">Глава Межборного  сельсовета                                                                                 </w:t>
      </w:r>
      <w:r w:rsidR="00192F82">
        <w:t xml:space="preserve">         </w:t>
      </w:r>
      <w:r>
        <w:t xml:space="preserve"> З.А. Ильина </w:t>
      </w:r>
    </w:p>
    <w:p w:rsidR="006870F1" w:rsidRDefault="006870F1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6870F1" w:rsidRDefault="006870F1" w:rsidP="006F76D1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104333" w:rsidRDefault="00104333" w:rsidP="0086191C">
      <w:pPr>
        <w:jc w:val="both"/>
      </w:pPr>
    </w:p>
    <w:sectPr w:rsidR="00104333" w:rsidSect="00593238">
      <w:pgSz w:w="11905" w:h="16837"/>
      <w:pgMar w:top="360" w:right="567" w:bottom="5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C3" w:rsidRDefault="00BC20C3" w:rsidP="003E5F62">
      <w:r>
        <w:separator/>
      </w:r>
    </w:p>
  </w:endnote>
  <w:endnote w:type="continuationSeparator" w:id="1">
    <w:p w:rsidR="00BC20C3" w:rsidRDefault="00BC20C3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C3" w:rsidRDefault="00BC20C3" w:rsidP="003E5F62">
      <w:r>
        <w:separator/>
      </w:r>
    </w:p>
  </w:footnote>
  <w:footnote w:type="continuationSeparator" w:id="1">
    <w:p w:rsidR="00BC20C3" w:rsidRDefault="00BC20C3" w:rsidP="003E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6D1"/>
    <w:rsid w:val="00053367"/>
    <w:rsid w:val="000E7044"/>
    <w:rsid w:val="00104333"/>
    <w:rsid w:val="00113A52"/>
    <w:rsid w:val="00126FC1"/>
    <w:rsid w:val="001877F4"/>
    <w:rsid w:val="00192F82"/>
    <w:rsid w:val="00194A20"/>
    <w:rsid w:val="001E135D"/>
    <w:rsid w:val="0020628B"/>
    <w:rsid w:val="00284EE6"/>
    <w:rsid w:val="002E47B6"/>
    <w:rsid w:val="00301B71"/>
    <w:rsid w:val="003340F6"/>
    <w:rsid w:val="003628C7"/>
    <w:rsid w:val="003856DA"/>
    <w:rsid w:val="003C13A3"/>
    <w:rsid w:val="003E5F62"/>
    <w:rsid w:val="00415847"/>
    <w:rsid w:val="004337FA"/>
    <w:rsid w:val="004A1078"/>
    <w:rsid w:val="004C7332"/>
    <w:rsid w:val="005F5614"/>
    <w:rsid w:val="00641D6D"/>
    <w:rsid w:val="006870F1"/>
    <w:rsid w:val="006F76D1"/>
    <w:rsid w:val="00734DEE"/>
    <w:rsid w:val="00746A5C"/>
    <w:rsid w:val="0076752E"/>
    <w:rsid w:val="00771386"/>
    <w:rsid w:val="007A67E8"/>
    <w:rsid w:val="00822B0B"/>
    <w:rsid w:val="0086191C"/>
    <w:rsid w:val="008D1F05"/>
    <w:rsid w:val="009E4D64"/>
    <w:rsid w:val="00A84264"/>
    <w:rsid w:val="00A94E3D"/>
    <w:rsid w:val="00A96C99"/>
    <w:rsid w:val="00AC5066"/>
    <w:rsid w:val="00AF1D3B"/>
    <w:rsid w:val="00AF2E0D"/>
    <w:rsid w:val="00B27B2B"/>
    <w:rsid w:val="00B352AE"/>
    <w:rsid w:val="00BC20C3"/>
    <w:rsid w:val="00BD655E"/>
    <w:rsid w:val="00BE31E4"/>
    <w:rsid w:val="00C10396"/>
    <w:rsid w:val="00C55E2A"/>
    <w:rsid w:val="00C61297"/>
    <w:rsid w:val="00C814E9"/>
    <w:rsid w:val="00C84C40"/>
    <w:rsid w:val="00CD1B75"/>
    <w:rsid w:val="00CD3E11"/>
    <w:rsid w:val="00D20C5A"/>
    <w:rsid w:val="00D30550"/>
    <w:rsid w:val="00D7782B"/>
    <w:rsid w:val="00D9082B"/>
    <w:rsid w:val="00D94279"/>
    <w:rsid w:val="00DA25CF"/>
    <w:rsid w:val="00E06F00"/>
    <w:rsid w:val="00E2016C"/>
    <w:rsid w:val="00E337A5"/>
    <w:rsid w:val="00E41A05"/>
    <w:rsid w:val="00EC23DB"/>
    <w:rsid w:val="00EE7A14"/>
    <w:rsid w:val="00EF6622"/>
    <w:rsid w:val="00F21D8D"/>
    <w:rsid w:val="00F61A03"/>
    <w:rsid w:val="00F76333"/>
    <w:rsid w:val="00F800CB"/>
    <w:rsid w:val="00FA5DAE"/>
    <w:rsid w:val="00F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6D1"/>
    <w:pPr>
      <w:suppressAutoHyphens w:val="0"/>
    </w:pPr>
  </w:style>
  <w:style w:type="paragraph" w:customStyle="1" w:styleId="ConsPlusNormal">
    <w:name w:val="ConsPlusNormal"/>
    <w:rsid w:val="006F7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6F7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6F7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7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33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">
    <w:name w:val="s3"/>
    <w:basedOn w:val="a0"/>
    <w:rsid w:val="009E4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1DF6-6426-4C46-B9AC-971D52E2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32</cp:revision>
  <cp:lastPrinted>2017-01-23T03:39:00Z</cp:lastPrinted>
  <dcterms:created xsi:type="dcterms:W3CDTF">2016-06-22T06:02:00Z</dcterms:created>
  <dcterms:modified xsi:type="dcterms:W3CDTF">2017-01-23T03:40:00Z</dcterms:modified>
</cp:coreProperties>
</file>